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F1" w:rsidRPr="00577703" w:rsidRDefault="008168F1" w:rsidP="00816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7703">
        <w:rPr>
          <w:rFonts w:ascii="Times New Roman" w:hAnsi="Times New Roman" w:cs="Times New Roman"/>
          <w:sz w:val="24"/>
          <w:szCs w:val="24"/>
        </w:rPr>
        <w:t>УТВЕРЖДЕНО</w:t>
      </w:r>
    </w:p>
    <w:p w:rsidR="008168F1" w:rsidRPr="00577703" w:rsidRDefault="00E12500" w:rsidP="00816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168F1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внеочередного</w:t>
      </w:r>
      <w:bookmarkStart w:id="0" w:name="_GoBack"/>
      <w:bookmarkEnd w:id="0"/>
      <w:r w:rsidR="008168F1" w:rsidRPr="00577703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</w:p>
    <w:p w:rsidR="008168F1" w:rsidRPr="00577703" w:rsidRDefault="008168F1" w:rsidP="00816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Ассоциации о</w:t>
      </w:r>
      <w:r w:rsidR="002E4A4F">
        <w:rPr>
          <w:rFonts w:ascii="Times New Roman" w:hAnsi="Times New Roman" w:cs="Times New Roman"/>
          <w:sz w:val="24"/>
          <w:szCs w:val="24"/>
        </w:rPr>
        <w:t>т 30 августа</w:t>
      </w:r>
      <w:r w:rsidRPr="00577703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8168F1" w:rsidRDefault="008168F1" w:rsidP="00816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8F1" w:rsidRPr="00577703" w:rsidRDefault="008168F1" w:rsidP="00816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8F1" w:rsidRDefault="008168F1" w:rsidP="00A85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7703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A85ED5">
        <w:rPr>
          <w:rFonts w:ascii="Times New Roman" w:hAnsi="Times New Roman" w:cs="Times New Roman"/>
          <w:sz w:val="24"/>
          <w:szCs w:val="24"/>
        </w:rPr>
        <w:t xml:space="preserve">                                       Бершицкий Е.М.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168F1" w:rsidRDefault="008168F1" w:rsidP="008168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2F0" w:rsidRPr="008168F1" w:rsidRDefault="004412F0" w:rsidP="008168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168F1" w:rsidRPr="008168F1" w:rsidRDefault="005844EA" w:rsidP="008168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Резервном фонде</w:t>
      </w:r>
      <w:r w:rsidR="00CC1845"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68F1"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 А КСК </w:t>
      </w:r>
    </w:p>
    <w:p w:rsidR="008168F1" w:rsidRPr="008168F1" w:rsidRDefault="008168F1" w:rsidP="008168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«СОЮЗПЕТРОСТРОЙ-СТАНДАРТ»</w:t>
      </w:r>
      <w:r w:rsidR="00CC1845" w:rsidRPr="008168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168F1" w:rsidRDefault="008168F1" w:rsidP="00816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2F0" w:rsidRPr="008168F1" w:rsidRDefault="004412F0" w:rsidP="00816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44EA" w:rsidRPr="008168F1" w:rsidRDefault="008168F1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5844EA"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Настоящее положение регулирует вопросы создания, размещения и использования резервного фонда </w:t>
      </w:r>
      <w:r w:rsidR="00CC1845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Саморегулируемой организации Ассоциация компаний</w:t>
      </w:r>
      <w:r w:rsidR="00D41EFB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строительного комплекса</w:t>
      </w:r>
      <w:r w:rsidR="00CC1845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«СОЮЗПЕТРОСТРОЙ СТАНДАРТ»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CC1845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Настоящее положение разработано в соответствии с законодат</w:t>
      </w:r>
      <w:r w:rsidR="00D41EFB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ельством Российской Федерации, </w:t>
      </w:r>
      <w:r w:rsidR="003C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CC1845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F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Общего собрания членов </w:t>
      </w:r>
      <w:r w:rsidR="00CC1845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 Резервный фонд образуется в </w:t>
      </w:r>
      <w:r w:rsidR="00CC1845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решением Общего собрания членов </w:t>
      </w:r>
      <w:r w:rsidR="00CC1845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 w:rsidR="00CC1845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C1845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C1845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8F1" w:rsidRPr="008168F1" w:rsidRDefault="008168F1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44EA" w:rsidRPr="008168F1" w:rsidRDefault="008168F1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5844EA"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расходования средств Резервного фонда.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Средства Резервного фонда </w:t>
      </w:r>
      <w:r w:rsidR="00CC1845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направляются:</w:t>
      </w:r>
    </w:p>
    <w:p w:rsidR="00CC1845" w:rsidRPr="008168F1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</w:t>
      </w:r>
      <w:r w:rsidR="00CC1845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пополнение средств компенсационного фонда возмещения вреда. В случае уменьшения размера компенсационного фонда возмещения </w:t>
      </w:r>
      <w:r w:rsidR="008168F1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вреда,</w:t>
      </w:r>
      <w:r w:rsidR="00CC1845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установленного законодательством минимального размера, средства резервного фонда Ассоциации по решению Совета Ассоциации направляются на его восполнение.</w:t>
      </w:r>
    </w:p>
    <w:p w:rsidR="00182E10" w:rsidRPr="008168F1" w:rsidRDefault="00182E10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на иные цели и задачи, не предусмотренные Сметой Ассоциации и связанные с осуществлением Ассоциаци</w:t>
      </w:r>
      <w:r w:rsidR="00BF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функций, установленных действующим законодательством РФ, Уставом Ассоциации или иными внутренними документами Ассоциации. 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Решение о расходовании средств резервного фонда </w:t>
      </w:r>
      <w:r w:rsidR="008168F1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</w:t>
      </w:r>
      <w:r w:rsidR="002E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8168F1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</w:t>
      </w:r>
      <w:r w:rsidR="002E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2.1.1.</w:t>
      </w:r>
      <w:r w:rsidR="002E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2.1.2.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</w:t>
      </w:r>
      <w:r w:rsidR="002E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принимается 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2E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членов Ассоциации или решением Совета 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8F1" w:rsidRPr="008168F1" w:rsidRDefault="008168F1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8F1" w:rsidRPr="008168F1" w:rsidRDefault="008168F1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44EA" w:rsidRPr="008168F1" w:rsidRDefault="008168F1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5844EA"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формирования Резервного фонда</w:t>
      </w:r>
    </w:p>
    <w:p w:rsidR="00182E10" w:rsidRPr="008168F1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Резервный фонд формируется путем перечисления членами 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взносов в резервный фонд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Размер целевых взносов в резервный фонд устанавливается решениями Общего собрания членов </w:t>
      </w:r>
      <w:r w:rsidR="0044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Размер Резервного фонда 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решением Общего собрания членов Ассоциации и указывается отдельной </w:t>
      </w:r>
      <w:r w:rsidR="008168F1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строкой в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Смете 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4EA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8F1" w:rsidRDefault="008168F1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2F0" w:rsidRPr="008168F1" w:rsidRDefault="004412F0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4EA" w:rsidRPr="008168F1" w:rsidRDefault="008168F1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Статья </w:t>
      </w:r>
      <w:r w:rsidR="005844EA"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Размещение средств Резервного фонда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резервного фонда хранятся на расчетном счете 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Ассоциации 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могут размещаться в депозит</w:t>
      </w:r>
      <w:r w:rsidR="0044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кредитной организации (российских кредитных организациях) по реше</w:t>
      </w:r>
      <w:r w:rsidR="00BF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Общего собрания членов 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8F1" w:rsidRPr="008168F1" w:rsidRDefault="008168F1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8F1" w:rsidRPr="008168F1" w:rsidRDefault="008168F1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44EA" w:rsidRPr="008168F1" w:rsidRDefault="008168F1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5844EA"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контроля за использованием средств Резервного фонда.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Сведения о целевом использовании средств Резервного фонда подлежат обязательному включению 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ежегодный отчет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представляемых на утверждение Общего собрания членов 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Контроль за использованием средств Резервного фонда осу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ществляет Общее собрание членов 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рассмотрения и утверждения отчетов </w:t>
      </w:r>
      <w:r w:rsidR="008168F1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и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</w:t>
      </w:r>
      <w:r w:rsidR="00182E10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8F1" w:rsidRPr="008168F1" w:rsidRDefault="008168F1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8F1" w:rsidRPr="008168F1" w:rsidRDefault="008168F1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44EA" w:rsidRPr="008168F1" w:rsidRDefault="008168F1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5844EA" w:rsidRPr="0081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5844EA" w:rsidRPr="008168F1" w:rsidRDefault="005844EA" w:rsidP="00816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Изменения в настоящее Положение принимаются решением Общего собрания членов </w:t>
      </w:r>
      <w:r w:rsidR="00267433"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81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9F5" w:rsidRPr="008168F1" w:rsidRDefault="00B95F14" w:rsidP="008168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A09F5" w:rsidRPr="008168F1" w:rsidSect="008168F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14" w:rsidRDefault="00B95F14" w:rsidP="008168F1">
      <w:pPr>
        <w:spacing w:after="0" w:line="240" w:lineRule="auto"/>
      </w:pPr>
      <w:r>
        <w:separator/>
      </w:r>
    </w:p>
  </w:endnote>
  <w:endnote w:type="continuationSeparator" w:id="0">
    <w:p w:rsidR="00B95F14" w:rsidRDefault="00B95F14" w:rsidP="0081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0734838"/>
      <w:docPartObj>
        <w:docPartGallery w:val="Page Numbers (Bottom of Page)"/>
        <w:docPartUnique/>
      </w:docPartObj>
    </w:sdtPr>
    <w:sdtEndPr/>
    <w:sdtContent>
      <w:p w:rsidR="008168F1" w:rsidRPr="008168F1" w:rsidRDefault="008168F1">
        <w:pPr>
          <w:pStyle w:val="a5"/>
          <w:jc w:val="right"/>
          <w:rPr>
            <w:rFonts w:ascii="Times New Roman" w:hAnsi="Times New Roman" w:cs="Times New Roman"/>
          </w:rPr>
        </w:pPr>
        <w:r w:rsidRPr="008168F1">
          <w:rPr>
            <w:rFonts w:ascii="Times New Roman" w:hAnsi="Times New Roman" w:cs="Times New Roman"/>
          </w:rPr>
          <w:fldChar w:fldCharType="begin"/>
        </w:r>
        <w:r w:rsidRPr="008168F1">
          <w:rPr>
            <w:rFonts w:ascii="Times New Roman" w:hAnsi="Times New Roman" w:cs="Times New Roman"/>
          </w:rPr>
          <w:instrText>PAGE   \* MERGEFORMAT</w:instrText>
        </w:r>
        <w:r w:rsidRPr="008168F1">
          <w:rPr>
            <w:rFonts w:ascii="Times New Roman" w:hAnsi="Times New Roman" w:cs="Times New Roman"/>
          </w:rPr>
          <w:fldChar w:fldCharType="separate"/>
        </w:r>
        <w:r w:rsidR="00E12500">
          <w:rPr>
            <w:rFonts w:ascii="Times New Roman" w:hAnsi="Times New Roman" w:cs="Times New Roman"/>
            <w:noProof/>
          </w:rPr>
          <w:t>2</w:t>
        </w:r>
        <w:r w:rsidRPr="008168F1">
          <w:rPr>
            <w:rFonts w:ascii="Times New Roman" w:hAnsi="Times New Roman" w:cs="Times New Roman"/>
          </w:rPr>
          <w:fldChar w:fldCharType="end"/>
        </w:r>
      </w:p>
    </w:sdtContent>
  </w:sdt>
  <w:p w:rsidR="008168F1" w:rsidRDefault="008168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14" w:rsidRDefault="00B95F14" w:rsidP="008168F1">
      <w:pPr>
        <w:spacing w:after="0" w:line="240" w:lineRule="auto"/>
      </w:pPr>
      <w:r>
        <w:separator/>
      </w:r>
    </w:p>
  </w:footnote>
  <w:footnote w:type="continuationSeparator" w:id="0">
    <w:p w:rsidR="00B95F14" w:rsidRDefault="00B95F14" w:rsidP="00816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EA"/>
    <w:rsid w:val="000831F4"/>
    <w:rsid w:val="00083361"/>
    <w:rsid w:val="00182E10"/>
    <w:rsid w:val="00224D8E"/>
    <w:rsid w:val="00267433"/>
    <w:rsid w:val="002E4A4F"/>
    <w:rsid w:val="003C4572"/>
    <w:rsid w:val="004412F0"/>
    <w:rsid w:val="00487F4C"/>
    <w:rsid w:val="005844EA"/>
    <w:rsid w:val="008168F1"/>
    <w:rsid w:val="008F0712"/>
    <w:rsid w:val="00A85ED5"/>
    <w:rsid w:val="00B8324D"/>
    <w:rsid w:val="00B95F14"/>
    <w:rsid w:val="00BF2AA0"/>
    <w:rsid w:val="00CC1845"/>
    <w:rsid w:val="00D41EFB"/>
    <w:rsid w:val="00DC022B"/>
    <w:rsid w:val="00E12500"/>
    <w:rsid w:val="00E140C1"/>
    <w:rsid w:val="00F5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0270"/>
  <w15:chartTrackingRefBased/>
  <w15:docId w15:val="{B93C39C5-8FF0-4C99-8A4B-84E6E7B8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8F1"/>
  </w:style>
  <w:style w:type="paragraph" w:styleId="a5">
    <w:name w:val="footer"/>
    <w:basedOn w:val="a"/>
    <w:link w:val="a6"/>
    <w:uiPriority w:val="99"/>
    <w:unhideWhenUsed/>
    <w:rsid w:val="0081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8F1"/>
  </w:style>
  <w:style w:type="paragraph" w:styleId="a7">
    <w:name w:val="Balloon Text"/>
    <w:basedOn w:val="a"/>
    <w:link w:val="a8"/>
    <w:uiPriority w:val="99"/>
    <w:semiHidden/>
    <w:unhideWhenUsed/>
    <w:rsid w:val="0081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Гридин</dc:creator>
  <cp:keywords/>
  <dc:description/>
  <cp:lastModifiedBy>Пользователь Windows</cp:lastModifiedBy>
  <cp:revision>12</cp:revision>
  <cp:lastPrinted>2017-03-20T12:28:00Z</cp:lastPrinted>
  <dcterms:created xsi:type="dcterms:W3CDTF">2017-03-15T07:35:00Z</dcterms:created>
  <dcterms:modified xsi:type="dcterms:W3CDTF">2017-08-25T09:54:00Z</dcterms:modified>
</cp:coreProperties>
</file>