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AD" w:rsidRDefault="00FF07AD">
      <w:pPr>
        <w:pStyle w:val="ConsPlusTitlePage"/>
      </w:pPr>
      <w:bookmarkStart w:id="0" w:name="_GoBack"/>
      <w:bookmarkEnd w:id="0"/>
      <w:r>
        <w:br/>
      </w:r>
    </w:p>
    <w:p w:rsidR="00FF07AD" w:rsidRDefault="00FF07AD">
      <w:pPr>
        <w:pStyle w:val="ConsPlusNormal"/>
        <w:jc w:val="both"/>
        <w:outlineLvl w:val="0"/>
      </w:pPr>
    </w:p>
    <w:p w:rsidR="00FF07AD" w:rsidRDefault="00FF07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07AD" w:rsidRDefault="00FF07AD">
      <w:pPr>
        <w:pStyle w:val="ConsPlusTitle"/>
        <w:jc w:val="center"/>
      </w:pPr>
    </w:p>
    <w:p w:rsidR="00FF07AD" w:rsidRDefault="00FF07AD">
      <w:pPr>
        <w:pStyle w:val="ConsPlusTitle"/>
        <w:jc w:val="center"/>
      </w:pPr>
      <w:r>
        <w:t>ПОСТАНОВЛЕНИЕ</w:t>
      </w:r>
    </w:p>
    <w:p w:rsidR="00FF07AD" w:rsidRDefault="00FF07AD">
      <w:pPr>
        <w:pStyle w:val="ConsPlusTitle"/>
        <w:jc w:val="center"/>
      </w:pPr>
      <w:r>
        <w:t>от 29 сентября 2008 г. N 724</w:t>
      </w:r>
    </w:p>
    <w:p w:rsidR="00FF07AD" w:rsidRDefault="00FF07AD">
      <w:pPr>
        <w:pStyle w:val="ConsPlusTitle"/>
        <w:jc w:val="center"/>
      </w:pPr>
    </w:p>
    <w:p w:rsidR="00FF07AD" w:rsidRDefault="00FF07AD">
      <w:pPr>
        <w:pStyle w:val="ConsPlusTitle"/>
        <w:jc w:val="center"/>
      </w:pPr>
      <w:r>
        <w:t>ОБ УТВЕРЖДЕНИИ ПОРЯДКА</w:t>
      </w:r>
    </w:p>
    <w:p w:rsidR="00FF07AD" w:rsidRDefault="00FF07AD">
      <w:pPr>
        <w:pStyle w:val="ConsPlusTitle"/>
        <w:jc w:val="center"/>
      </w:pPr>
      <w:r>
        <w:t>ВЕДЕНИЯ ГОСУДАРСТВЕННОГО РЕЕСТРА</w:t>
      </w:r>
    </w:p>
    <w:p w:rsidR="00FF07AD" w:rsidRDefault="00FF07AD">
      <w:pPr>
        <w:pStyle w:val="ConsPlusTitle"/>
        <w:jc w:val="center"/>
      </w:pPr>
      <w:r>
        <w:t>САМОРЕГУЛИРУЕМЫХ ОРГАНИЗАЦИЙ</w:t>
      </w:r>
    </w:p>
    <w:p w:rsidR="00FF07AD" w:rsidRDefault="00FF07AD">
      <w:pPr>
        <w:pStyle w:val="ConsPlusNormal"/>
        <w:jc w:val="center"/>
      </w:pPr>
    </w:p>
    <w:p w:rsidR="00FF07AD" w:rsidRDefault="00FF07AD">
      <w:pPr>
        <w:pStyle w:val="ConsPlusNormal"/>
        <w:jc w:val="center"/>
      </w:pPr>
      <w:r>
        <w:t>Список изменяющих документов</w:t>
      </w:r>
    </w:p>
    <w:p w:rsidR="00FF07AD" w:rsidRDefault="00FF07A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24.09.2010 N 749)</w:t>
      </w:r>
    </w:p>
    <w:p w:rsidR="00FF07AD" w:rsidRDefault="00FF07AD">
      <w:pPr>
        <w:pStyle w:val="ConsPlusNormal"/>
        <w:jc w:val="center"/>
      </w:pPr>
    </w:p>
    <w:p w:rsidR="00FF07AD" w:rsidRDefault="00FF07A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саморегулируемых организациях" Правительство Российской Федерации постановляет:</w:t>
      </w:r>
    </w:p>
    <w:p w:rsidR="00FF07AD" w:rsidRDefault="00FF07A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ведения государственного реестра саморегулируемых организаций.</w:t>
      </w:r>
    </w:p>
    <w:p w:rsidR="00FF07AD" w:rsidRDefault="00FF07AD">
      <w:pPr>
        <w:pStyle w:val="ConsPlusNormal"/>
        <w:ind w:firstLine="540"/>
        <w:jc w:val="both"/>
      </w:pPr>
      <w:r>
        <w:t xml:space="preserve">2. Установить, что за внесение сведений в государственный реестр саморегулируемых организаций уплачивается государственная пошлина в </w:t>
      </w:r>
      <w:hyperlink r:id="rId6" w:history="1">
        <w:r>
          <w:rPr>
            <w:color w:val="0000FF"/>
          </w:rPr>
          <w:t>размерах</w:t>
        </w:r>
      </w:hyperlink>
      <w:r>
        <w:t xml:space="preserve"> и </w:t>
      </w:r>
      <w:hyperlink r:id="rId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 За предоставление сведений, содержащихся в государственном реестре саморегулируемых организаций, взимается плата в размере 100 рублей для физических лиц и в размере 300 рублей для юридических лиц.</w:t>
      </w:r>
    </w:p>
    <w:p w:rsidR="00FF07AD" w:rsidRDefault="00FF07AD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24.09.2010 N 749)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jc w:val="right"/>
      </w:pPr>
      <w:r>
        <w:t>Председатель Правительства</w:t>
      </w:r>
    </w:p>
    <w:p w:rsidR="00FF07AD" w:rsidRDefault="00FF07AD">
      <w:pPr>
        <w:pStyle w:val="ConsPlusNormal"/>
        <w:jc w:val="right"/>
      </w:pPr>
      <w:r>
        <w:t>Российской Федерации</w:t>
      </w:r>
    </w:p>
    <w:p w:rsidR="00FF07AD" w:rsidRDefault="00FF07AD">
      <w:pPr>
        <w:pStyle w:val="ConsPlusNormal"/>
        <w:jc w:val="right"/>
      </w:pPr>
      <w:r>
        <w:t>В.ПУТИН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jc w:val="right"/>
        <w:outlineLvl w:val="0"/>
      </w:pPr>
      <w:r>
        <w:t>Утверждены</w:t>
      </w:r>
    </w:p>
    <w:p w:rsidR="00FF07AD" w:rsidRDefault="00FF07AD">
      <w:pPr>
        <w:pStyle w:val="ConsPlusNormal"/>
        <w:jc w:val="right"/>
      </w:pPr>
      <w:r>
        <w:t>Постановлением Правительства</w:t>
      </w:r>
    </w:p>
    <w:p w:rsidR="00FF07AD" w:rsidRDefault="00FF07AD">
      <w:pPr>
        <w:pStyle w:val="ConsPlusNormal"/>
        <w:jc w:val="right"/>
      </w:pPr>
      <w:r>
        <w:t>Российской Федерации</w:t>
      </w:r>
    </w:p>
    <w:p w:rsidR="00FF07AD" w:rsidRDefault="00FF07AD">
      <w:pPr>
        <w:pStyle w:val="ConsPlusNormal"/>
        <w:jc w:val="right"/>
      </w:pPr>
      <w:r>
        <w:t>от 29 сентября 2008 г. N 724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Title"/>
        <w:jc w:val="center"/>
      </w:pPr>
      <w:bookmarkStart w:id="1" w:name="P31"/>
      <w:bookmarkEnd w:id="1"/>
      <w:r>
        <w:t>ПРАВИЛА</w:t>
      </w:r>
    </w:p>
    <w:p w:rsidR="00FF07AD" w:rsidRDefault="00FF07AD">
      <w:pPr>
        <w:pStyle w:val="ConsPlusTitle"/>
        <w:jc w:val="center"/>
      </w:pPr>
      <w:r>
        <w:t>ВЕДЕНИЯ ГОСУДАРСТВЕННОГО РЕЕСТРА</w:t>
      </w:r>
    </w:p>
    <w:p w:rsidR="00FF07AD" w:rsidRDefault="00FF07AD">
      <w:pPr>
        <w:pStyle w:val="ConsPlusTitle"/>
        <w:jc w:val="center"/>
      </w:pPr>
      <w:r>
        <w:t>САМОРЕГУЛИРУЕМЫХ ОРГАНИЗАЦИЙ</w:t>
      </w:r>
    </w:p>
    <w:p w:rsidR="00FF07AD" w:rsidRDefault="00FF07AD">
      <w:pPr>
        <w:pStyle w:val="ConsPlusNormal"/>
        <w:jc w:val="center"/>
      </w:pPr>
    </w:p>
    <w:p w:rsidR="00FF07AD" w:rsidRDefault="00FF07AD">
      <w:pPr>
        <w:pStyle w:val="ConsPlusNormal"/>
        <w:jc w:val="center"/>
      </w:pPr>
      <w:r>
        <w:t>Список изменяющих документов</w:t>
      </w:r>
    </w:p>
    <w:p w:rsidR="00FF07AD" w:rsidRDefault="00FF07A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24.09.2010 N 749)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jc w:val="center"/>
        <w:outlineLvl w:val="1"/>
      </w:pPr>
      <w:r>
        <w:t>I. ОБЩИЕ ПОЛОЖЕНИЯ</w:t>
      </w:r>
    </w:p>
    <w:p w:rsidR="00FF07AD" w:rsidRDefault="00FF07AD">
      <w:pPr>
        <w:pStyle w:val="ConsPlusNormal"/>
        <w:jc w:val="center"/>
      </w:pPr>
    </w:p>
    <w:p w:rsidR="00FF07AD" w:rsidRDefault="00FF07AD">
      <w:pPr>
        <w:pStyle w:val="ConsPlusNormal"/>
        <w:ind w:firstLine="540"/>
        <w:jc w:val="both"/>
      </w:pPr>
      <w: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FF07AD" w:rsidRDefault="00FF07AD">
      <w:pPr>
        <w:pStyle w:val="ConsPlusNormal"/>
        <w:ind w:firstLine="540"/>
        <w:jc w:val="both"/>
      </w:pPr>
      <w:r>
        <w:t xml:space="preserve"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</w:t>
      </w:r>
      <w:r>
        <w:lastRenderedPageBreak/>
        <w:t>организация), в соответствующей сфере деятельности.</w:t>
      </w:r>
    </w:p>
    <w:p w:rsidR="00FF07AD" w:rsidRDefault="00FF07AD">
      <w:pPr>
        <w:pStyle w:val="ConsPlusNormal"/>
        <w:ind w:firstLine="540"/>
        <w:jc w:val="both"/>
      </w:pPr>
      <w:r>
        <w:t>2. Реестр ведется уполномоченными федеральными органами исполнительной власти (далее - уполномоченный орган)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FF07AD" w:rsidRDefault="00FF07AD">
      <w:pPr>
        <w:pStyle w:val="ConsPlusNormal"/>
        <w:ind w:firstLine="540"/>
        <w:jc w:val="both"/>
      </w:pPr>
      <w:r>
        <w:t>3. Ведение реестра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FF07AD" w:rsidRDefault="00FF07AD">
      <w:pPr>
        <w:pStyle w:val="ConsPlusNormal"/>
        <w:ind w:firstLine="540"/>
        <w:jc w:val="both"/>
      </w:pPr>
      <w:r>
        <w:t xml:space="preserve">4. Сведения, содержащиеся в реестре, являются открытыми и общедоступными. Сведения, доступ к которым ограничен федеральными </w:t>
      </w:r>
      <w:hyperlink r:id="rId10" w:history="1">
        <w:r>
          <w:rPr>
            <w:color w:val="0000FF"/>
          </w:rPr>
          <w:t>законами</w:t>
        </w:r>
      </w:hyperlink>
      <w:r>
        <w:t>, предоставляются в соответствии с установленным федеральными законами порядком.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jc w:val="center"/>
        <w:outlineLvl w:val="1"/>
      </w:pPr>
      <w:r>
        <w:t>II. СОСТАВ СВЕДЕНИЙ, ВНОСИМЫХ В РЕЕСТР</w:t>
      </w:r>
    </w:p>
    <w:p w:rsidR="00FF07AD" w:rsidRDefault="00FF07AD">
      <w:pPr>
        <w:pStyle w:val="ConsPlusNormal"/>
        <w:jc w:val="center"/>
      </w:pPr>
    </w:p>
    <w:p w:rsidR="00FF07AD" w:rsidRDefault="00FF07AD">
      <w:pPr>
        <w:pStyle w:val="ConsPlusNormal"/>
        <w:ind w:firstLine="540"/>
        <w:jc w:val="both"/>
      </w:pPr>
      <w:r>
        <w:t>5. Реестровая запись содержит следующие сведения:</w:t>
      </w:r>
    </w:p>
    <w:p w:rsidR="00FF07AD" w:rsidRDefault="00FF07AD">
      <w:pPr>
        <w:pStyle w:val="ConsPlusNormal"/>
        <w:ind w:firstLine="540"/>
        <w:jc w:val="both"/>
      </w:pPr>
      <w:r>
        <w:t>а) номер реестровой записи и дата включения в реестр сведений о саморегулируемой организации;</w:t>
      </w:r>
    </w:p>
    <w:p w:rsidR="00FF07AD" w:rsidRDefault="00FF07AD">
      <w:pPr>
        <w:pStyle w:val="ConsPlusNormal"/>
        <w:ind w:firstLine="540"/>
        <w:jc w:val="both"/>
      </w:pPr>
      <w:r>
        <w:t>б) полное и сокращенное (если имеется) наименование саморегулируемой организации и ее организационно-правовая форма;</w:t>
      </w:r>
    </w:p>
    <w:p w:rsidR="00FF07AD" w:rsidRDefault="00FF07AD">
      <w:pPr>
        <w:pStyle w:val="ConsPlusNormal"/>
        <w:ind w:firstLine="540"/>
        <w:jc w:val="both"/>
      </w:pPr>
      <w:r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FF07AD" w:rsidRDefault="00FF07AD">
      <w:pPr>
        <w:pStyle w:val="ConsPlusNormal"/>
        <w:ind w:firstLine="540"/>
        <w:jc w:val="both"/>
      </w:pPr>
      <w:r>
        <w:t>г) регистрационный номер записи о внесении сведений о саморегулируемой организации в реестр;</w:t>
      </w:r>
    </w:p>
    <w:p w:rsidR="00FF07AD" w:rsidRDefault="00FF07AD">
      <w:pPr>
        <w:pStyle w:val="ConsPlusNormal"/>
        <w:ind w:firstLine="540"/>
        <w:jc w:val="both"/>
      </w:pPr>
      <w:r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FF07AD" w:rsidRDefault="00FF07AD">
      <w:pPr>
        <w:pStyle w:val="ConsPlusNormal"/>
        <w:ind w:firstLine="540"/>
        <w:jc w:val="both"/>
      </w:pPr>
      <w:r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:rsidR="00FF07AD" w:rsidRDefault="00FF07AD">
      <w:pPr>
        <w:pStyle w:val="ConsPlusNormal"/>
        <w:ind w:firstLine="540"/>
        <w:jc w:val="both"/>
      </w:pPr>
      <w:r>
        <w:t>персональных данных (фамилия, имя, отчество (если имеется) и место жительства) - для физических лиц;</w:t>
      </w:r>
    </w:p>
    <w:p w:rsidR="00FF07AD" w:rsidRDefault="00FF07AD">
      <w:pPr>
        <w:pStyle w:val="ConsPlusNormal"/>
        <w:ind w:firstLine="540"/>
        <w:jc w:val="both"/>
      </w:pPr>
      <w:r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:rsidR="00FF07AD" w:rsidRDefault="00FF07AD">
      <w:pPr>
        <w:pStyle w:val="ConsPlusNormal"/>
        <w:ind w:firstLine="540"/>
        <w:jc w:val="both"/>
      </w:pPr>
      <w:r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FF07AD" w:rsidRDefault="00FF07AD">
      <w:pPr>
        <w:pStyle w:val="ConsPlusNormal"/>
        <w:ind w:firstLine="540"/>
        <w:jc w:val="both"/>
      </w:pPr>
      <w:r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:rsidR="00FF07AD" w:rsidRDefault="00FF07AD">
      <w:pPr>
        <w:pStyle w:val="ConsPlusNormal"/>
        <w:ind w:firstLine="540"/>
        <w:jc w:val="both"/>
      </w:pPr>
      <w:r>
        <w:t>з) сведения о форме, количественном и персональном составе органа (органов) управления саморегулируемой организации (коллегиальном и единоличном);</w:t>
      </w:r>
    </w:p>
    <w:p w:rsidR="00FF07AD" w:rsidRDefault="00FF07AD">
      <w:pPr>
        <w:pStyle w:val="ConsPlusNormal"/>
        <w:ind w:firstLine="540"/>
        <w:jc w:val="both"/>
      </w:pPr>
      <w: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FF07AD" w:rsidRDefault="00FF07AD">
      <w:pPr>
        <w:pStyle w:val="ConsPlusNormal"/>
        <w:ind w:firstLine="540"/>
        <w:jc w:val="both"/>
      </w:pPr>
      <w:r>
        <w:t>к) сфера деятельности саморегулируемой организации;</w:t>
      </w:r>
    </w:p>
    <w:p w:rsidR="00FF07AD" w:rsidRDefault="00FF07AD">
      <w:pPr>
        <w:pStyle w:val="ConsPlusNormal"/>
        <w:ind w:firstLine="540"/>
        <w:jc w:val="both"/>
      </w:pPr>
      <w:r>
        <w:t>л) сведения о членах, прекративших свое членство в саморегулируемой организации (основания прекращения членства);</w:t>
      </w:r>
    </w:p>
    <w:p w:rsidR="00FF07AD" w:rsidRDefault="00FF07AD">
      <w:pPr>
        <w:pStyle w:val="ConsPlusNormal"/>
        <w:ind w:firstLine="540"/>
        <w:jc w:val="both"/>
      </w:pPr>
      <w:r>
        <w:t xml:space="preserve">м) иные сведения, внесение которых в реестр предусмотрено федеральными </w:t>
      </w:r>
      <w:hyperlink r:id="rId11" w:history="1">
        <w:r>
          <w:rPr>
            <w:color w:val="0000FF"/>
          </w:rPr>
          <w:t>законами</w:t>
        </w:r>
      </w:hyperlink>
      <w:r>
        <w:t>.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jc w:val="center"/>
        <w:outlineLvl w:val="1"/>
      </w:pPr>
      <w:r>
        <w:t>III. ПОРЯДОК ВНЕСЕНИЯ СВЕДЕНИЙ О НЕКОММЕРЧЕСКОЙ ОРГАНИЗАЦИИ</w:t>
      </w:r>
    </w:p>
    <w:p w:rsidR="00FF07AD" w:rsidRDefault="00FF07AD">
      <w:pPr>
        <w:pStyle w:val="ConsPlusNormal"/>
        <w:jc w:val="center"/>
      </w:pPr>
      <w:r>
        <w:t>В РЕЕСТР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  <w:bookmarkStart w:id="2" w:name="P68"/>
      <w:bookmarkEnd w:id="2"/>
      <w:r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:rsidR="00FF07AD" w:rsidRDefault="00FF07AD">
      <w:pPr>
        <w:pStyle w:val="ConsPlusNormal"/>
        <w:ind w:firstLine="540"/>
        <w:jc w:val="both"/>
      </w:pPr>
      <w:r>
        <w:lastRenderedPageBreak/>
        <w:t>а) копия свидетельства о государственной регистрации некоммерческой организации;</w:t>
      </w:r>
    </w:p>
    <w:p w:rsidR="00FF07AD" w:rsidRDefault="00FF07AD">
      <w:pPr>
        <w:pStyle w:val="ConsPlusNormal"/>
        <w:ind w:firstLine="540"/>
        <w:jc w:val="both"/>
      </w:pPr>
      <w:r>
        <w:t>б) копия устава некоммерческой организации;</w:t>
      </w:r>
    </w:p>
    <w:p w:rsidR="00FF07AD" w:rsidRDefault="00FF07AD">
      <w:pPr>
        <w:pStyle w:val="ConsPlusNormal"/>
        <w:ind w:firstLine="540"/>
        <w:jc w:val="both"/>
      </w:pPr>
      <w:r>
        <w:t>в) копии документов, подтверждающих государственную регистрацию ее членов - юридических лиц, заверенные некоммерческой организацией;</w:t>
      </w:r>
    </w:p>
    <w:p w:rsidR="00FF07AD" w:rsidRDefault="00FF07AD">
      <w:pPr>
        <w:pStyle w:val="ConsPlusNormal"/>
        <w:ind w:firstLine="540"/>
        <w:jc w:val="both"/>
      </w:pPr>
      <w:r>
        <w:t>г) копии свидетельств о государственной регистрации ее членов - индивидуальных предпринимателей, заверенные некоммерческой организацией;</w:t>
      </w:r>
    </w:p>
    <w:p w:rsidR="00FF07AD" w:rsidRDefault="00FF07AD">
      <w:pPr>
        <w:pStyle w:val="ConsPlusNormal"/>
        <w:ind w:firstLine="540"/>
        <w:jc w:val="both"/>
      </w:pPr>
      <w:r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FF07AD" w:rsidRDefault="00FF07AD">
      <w:pPr>
        <w:pStyle w:val="ConsPlusNormal"/>
        <w:ind w:firstLine="540"/>
        <w:jc w:val="both"/>
      </w:pPr>
      <w:r>
        <w:t xml:space="preserve">е) документы, подтверждающие наличие у некоммерческой организации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 (далее - Федеральный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:rsidR="00FF07AD" w:rsidRDefault="00FF07AD">
      <w:pPr>
        <w:pStyle w:val="ConsPlusNormal"/>
        <w:ind w:firstLine="540"/>
        <w:jc w:val="both"/>
      </w:pPr>
      <w:r>
        <w:t xml:space="preserve">ж) копии документов, подтверждающих создание некоммерческой организацией специализированных органов,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копии положений о таких органах и копии документов о составе участвующих в их работе лиц;</w:t>
      </w:r>
    </w:p>
    <w:p w:rsidR="00FF07AD" w:rsidRDefault="00FF07AD">
      <w:pPr>
        <w:pStyle w:val="ConsPlusNormal"/>
        <w:ind w:firstLine="540"/>
        <w:jc w:val="both"/>
      </w:pPr>
      <w:r>
        <w:t xml:space="preserve">з) копии стандартов и правил саморегулируемой организации,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>;</w:t>
      </w:r>
    </w:p>
    <w:p w:rsidR="00FF07AD" w:rsidRDefault="00FF07AD">
      <w:pPr>
        <w:pStyle w:val="ConsPlusNormal"/>
        <w:ind w:firstLine="540"/>
        <w:jc w:val="both"/>
      </w:pPr>
      <w:r>
        <w:t>и) документ, подтверждающий уплату государственной пошлины за внесение сведений о некоммерческой организации в реестр;</w:t>
      </w:r>
    </w:p>
    <w:p w:rsidR="00FF07AD" w:rsidRDefault="00FF07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24.09.2010 N 749)</w:t>
      </w:r>
    </w:p>
    <w:p w:rsidR="00FF07AD" w:rsidRDefault="00FF07AD">
      <w:pPr>
        <w:pStyle w:val="ConsPlusNormal"/>
        <w:ind w:firstLine="540"/>
        <w:jc w:val="both"/>
      </w:pPr>
      <w:r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:rsidR="00FF07AD" w:rsidRDefault="00FF07AD">
      <w:pPr>
        <w:pStyle w:val="ConsPlusNormal"/>
        <w:ind w:firstLine="540"/>
        <w:jc w:val="both"/>
      </w:pPr>
      <w:r>
        <w:t xml:space="preserve">7. Документы, предусмотренные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настоящих Правил, представляются в уполномоченный орган уполномоченным лицом некоммерческой организации непосредственно или могут быть направлены почтовым отправлением с уведомлением и описью вложения.</w:t>
      </w:r>
    </w:p>
    <w:p w:rsidR="00FF07AD" w:rsidRDefault="00FF07AD">
      <w:pPr>
        <w:pStyle w:val="ConsPlusNormal"/>
        <w:ind w:firstLine="540"/>
        <w:jc w:val="both"/>
      </w:pPr>
      <w:r>
        <w:t xml:space="preserve">8. Уполномоченный орган проводит проверку полноты и достоверности сведений, содержащихся в документах, предусмотренных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настоящих Правил, и их соответствие требованиям, предусмотренным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3 части 3</w:t>
        </w:r>
      </w:hyperlink>
      <w:r>
        <w:t xml:space="preserve"> статьи 3 Федерального закона.</w:t>
      </w:r>
    </w:p>
    <w:p w:rsidR="00FF07AD" w:rsidRDefault="00FF07AD">
      <w:pPr>
        <w:pStyle w:val="ConsPlusNormal"/>
        <w:ind w:firstLine="540"/>
        <w:jc w:val="both"/>
      </w:pPr>
      <w:r>
        <w:t xml:space="preserve">9. Уполномоченный орган в течение 7 рабочих дней с даты представления указанных в </w:t>
      </w:r>
      <w:hyperlink w:anchor="P68" w:history="1">
        <w:r>
          <w:rPr>
            <w:color w:val="0000FF"/>
          </w:rPr>
          <w:t>пункте 6</w:t>
        </w:r>
      </w:hyperlink>
      <w:r>
        <w:t xml:space="preserve">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:rsidR="00FF07AD" w:rsidRDefault="00FF07AD">
      <w:pPr>
        <w:pStyle w:val="ConsPlusNormal"/>
        <w:ind w:firstLine="540"/>
        <w:jc w:val="both"/>
      </w:pPr>
      <w:r>
        <w:t xml:space="preserve">10.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24.09.2010 N 749.</w:t>
      </w:r>
    </w:p>
    <w:p w:rsidR="00FF07AD" w:rsidRDefault="00FF07AD">
      <w:pPr>
        <w:pStyle w:val="ConsPlusNormal"/>
        <w:ind w:firstLine="540"/>
        <w:jc w:val="both"/>
      </w:pPr>
      <w:r>
        <w:t xml:space="preserve">11. Основанием для принятия уполномоченным органом решения об отказе во внесении сведений о некоммерческой организации в реестр является представление некоммерческой организацией не всех документов, предусмотренных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настоящих Правил, или их несоответствие требованиям, предусмотренным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FF07AD" w:rsidRDefault="00FF07AD">
      <w:pPr>
        <w:pStyle w:val="ConsPlusNormal"/>
        <w:ind w:firstLine="540"/>
        <w:jc w:val="both"/>
      </w:pPr>
      <w:r>
        <w:t xml:space="preserve">12. В течение 3 рабочих дней с даты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о внесении в </w:t>
      </w:r>
      <w:proofErr w:type="gramStart"/>
      <w:r>
        <w:t>реестр</w:t>
      </w:r>
      <w:proofErr w:type="gramEnd"/>
      <w:r>
        <w:t xml:space="preserve"> либо мотивированный отказ во внесении в реестр.</w:t>
      </w:r>
    </w:p>
    <w:p w:rsidR="00FF07AD" w:rsidRDefault="00FF07AD">
      <w:pPr>
        <w:pStyle w:val="ConsPlusNormal"/>
        <w:ind w:firstLine="540"/>
        <w:jc w:val="both"/>
      </w:pPr>
      <w:r>
        <w:t xml:space="preserve">13. Решение об отказе во внесении сведений о некоммерческой организации в реестр может быть обжаловано в судебном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jc w:val="center"/>
        <w:outlineLvl w:val="1"/>
      </w:pPr>
      <w:r>
        <w:t>IV. ПОРЯДОК ИСКЛЮЧЕНИЯ СВЕДЕНИЙ О САМОРЕГУЛИРУЕМОЙ</w:t>
      </w:r>
    </w:p>
    <w:p w:rsidR="00FF07AD" w:rsidRDefault="00FF07AD">
      <w:pPr>
        <w:pStyle w:val="ConsPlusNormal"/>
        <w:jc w:val="center"/>
      </w:pPr>
      <w:r>
        <w:t>ОРГАНИЗАЦИИ ИЗ РЕЕСТРА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  <w:bookmarkStart w:id="3" w:name="P91"/>
      <w:bookmarkEnd w:id="3"/>
      <w:r>
        <w:t>14. Сведения о саморегулируемой организации подлежат исключению из реестра на основании:</w:t>
      </w:r>
    </w:p>
    <w:p w:rsidR="00FF07AD" w:rsidRDefault="00FF07AD">
      <w:pPr>
        <w:pStyle w:val="ConsPlusNormal"/>
        <w:ind w:firstLine="540"/>
        <w:jc w:val="both"/>
      </w:pPr>
      <w:r>
        <w:t>а) заявления саморегулируемой организации об исключении сведений о ней из реестра;</w:t>
      </w:r>
    </w:p>
    <w:p w:rsidR="00FF07AD" w:rsidRDefault="00FF07AD">
      <w:pPr>
        <w:pStyle w:val="ConsPlusNormal"/>
        <w:ind w:firstLine="540"/>
        <w:jc w:val="both"/>
      </w:pPr>
      <w:r>
        <w:t>б) ликвидации или реорганизации саморегулируемой организации;</w:t>
      </w:r>
    </w:p>
    <w:p w:rsidR="00FF07AD" w:rsidRDefault="00FF07AD">
      <w:pPr>
        <w:pStyle w:val="ConsPlusNormal"/>
        <w:ind w:firstLine="540"/>
        <w:jc w:val="both"/>
      </w:pPr>
      <w: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FF07AD" w:rsidRDefault="00FF07AD">
      <w:pPr>
        <w:pStyle w:val="ConsPlusNormal"/>
        <w:ind w:firstLine="540"/>
        <w:jc w:val="both"/>
      </w:pPr>
      <w:r>
        <w:t xml:space="preserve">15. Исключение сведений о саморегулируемой организации из реестра по иным основаниям, </w:t>
      </w:r>
      <w:r>
        <w:lastRenderedPageBreak/>
        <w:t xml:space="preserve">кроме предусмотренных </w:t>
      </w:r>
      <w:hyperlink w:anchor="P91" w:history="1">
        <w:r>
          <w:rPr>
            <w:color w:val="0000FF"/>
          </w:rPr>
          <w:t>пунктом 14</w:t>
        </w:r>
      </w:hyperlink>
      <w:r>
        <w:t xml:space="preserve"> настоящих Правил оснований, не допускается.</w:t>
      </w:r>
    </w:p>
    <w:p w:rsidR="00FF07AD" w:rsidRDefault="00FF07AD">
      <w:pPr>
        <w:pStyle w:val="ConsPlusNormal"/>
        <w:ind w:firstLine="540"/>
        <w:jc w:val="both"/>
      </w:pPr>
      <w:r>
        <w:t>16. Уполномоченным органом в течение 3 рабочих дней с даты получения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:rsidR="00FF07AD" w:rsidRDefault="00FF07AD">
      <w:pPr>
        <w:pStyle w:val="ConsPlusNormal"/>
        <w:ind w:firstLine="540"/>
        <w:jc w:val="both"/>
      </w:pPr>
      <w:r>
        <w:t>17. 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jc w:val="center"/>
        <w:outlineLvl w:val="1"/>
      </w:pPr>
      <w:r>
        <w:t>V. ПРЕДОСТАВЛЕНИЕ СВЕДЕНИЙ, СОДЕРЖАЩИХСЯ В РЕЕСТРЕ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  <w: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:rsidR="00FF07AD" w:rsidRDefault="00FF07AD">
      <w:pPr>
        <w:pStyle w:val="ConsPlusNormal"/>
        <w:ind w:firstLine="540"/>
        <w:jc w:val="both"/>
      </w:pPr>
      <w:r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FF07AD" w:rsidRDefault="00FF07AD">
      <w:pPr>
        <w:pStyle w:val="ConsPlusNormal"/>
        <w:ind w:firstLine="540"/>
        <w:jc w:val="both"/>
      </w:pPr>
      <w:r>
        <w:t>20. Предоставление сведений, содержащихся в реестре, по запросам заинтересованных лиц осуществляется в виде выписок из реестра. Сведения, содержащиеся в реестре, предоставляются в 5-дневный срок с даты поступления запроса.</w:t>
      </w:r>
    </w:p>
    <w:p w:rsidR="00FF07AD" w:rsidRDefault="00FF07AD">
      <w:pPr>
        <w:pStyle w:val="ConsPlusNormal"/>
        <w:ind w:firstLine="540"/>
        <w:jc w:val="both"/>
      </w:pPr>
      <w:r>
        <w:t>21. Органам государственной власти и органам местного самоуправления сведения, содержащиеся в реестре, предоставляются бесплатно.</w:t>
      </w:r>
    </w:p>
    <w:p w:rsidR="00FF07AD" w:rsidRDefault="00FF07AD">
      <w:pPr>
        <w:pStyle w:val="ConsPlusNormal"/>
        <w:ind w:firstLine="540"/>
        <w:jc w:val="both"/>
      </w:pPr>
      <w:r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ind w:firstLine="540"/>
        <w:jc w:val="both"/>
      </w:pPr>
    </w:p>
    <w:p w:rsidR="00FF07AD" w:rsidRDefault="00FF0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D4" w:rsidRDefault="009C27D4"/>
    <w:sectPr w:rsidR="009C27D4" w:rsidSect="0098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D"/>
    <w:rsid w:val="009C27D4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4D18-BCC7-4885-9543-AA7FF17F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F184C3FD2F48D2E74A48D19CBF93E0B23DFFBE9F07500FE29E3420ACC89BB9386411A74609A6HEt0G" TargetMode="External"/><Relationship Id="rId13" Type="http://schemas.openxmlformats.org/officeDocument/2006/relationships/hyperlink" Target="consultantplus://offline/ref=4261F184C3FD2F48D2E74A48D19CBF93E3BA3BF8B69E07500FE29E3420ACC89BB9386411A7460AA9HEt1G" TargetMode="External"/><Relationship Id="rId18" Type="http://schemas.openxmlformats.org/officeDocument/2006/relationships/hyperlink" Target="consultantplus://offline/ref=4261F184C3FD2F48D2E74A48D19CBF93E0B23DFFBE9F07500FE29E3420ACC89BB9386411A74609A7HEtD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61F184C3FD2F48D2E74A48D19CBF93E3BB3AFFBA9D07500FE29E3420ACC89BB9386417A0H4t7G" TargetMode="External"/><Relationship Id="rId12" Type="http://schemas.openxmlformats.org/officeDocument/2006/relationships/hyperlink" Target="consultantplus://offline/ref=4261F184C3FD2F48D2E74A48D19CBF93E3BA3BF8B69E07500FE29E3420ACC89BB9386411A7460AA2HEt1G" TargetMode="External"/><Relationship Id="rId17" Type="http://schemas.openxmlformats.org/officeDocument/2006/relationships/hyperlink" Target="consultantplus://offline/ref=4261F184C3FD2F48D2E74A48D19CBF93E3BA3BF8B69E07500FE29E3420ACC89BB9386411A74609A6HEt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61F184C3FD2F48D2E74A48D19CBF93E3BA3BF8B69E07500FE29E3420ACC89BB9386411A7460BA2HEt9G" TargetMode="External"/><Relationship Id="rId20" Type="http://schemas.openxmlformats.org/officeDocument/2006/relationships/hyperlink" Target="consultantplus://offline/ref=4261F184C3FD2F48D2E74A48D19CBF93E3BB3DFABB9B07500FE29E3420ACC89BB9386411A74709A3HE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1F184C3FD2F48D2E74A48D19CBF93E3BB3AFFBA9D07500FE29E3420ACC89BB9386415A543H0tFG" TargetMode="External"/><Relationship Id="rId11" Type="http://schemas.openxmlformats.org/officeDocument/2006/relationships/hyperlink" Target="consultantplus://offline/ref=4261F184C3FD2F48D2E74A48D19CBF93E3BB3BF9B79907500FE29E3420ACC89BB9386411A74708A1HEt0G" TargetMode="External"/><Relationship Id="rId5" Type="http://schemas.openxmlformats.org/officeDocument/2006/relationships/hyperlink" Target="consultantplus://offline/ref=4261F184C3FD2F48D2E74A48D19CBF93E3BA3BF8B69E07500FE29E3420ACC89BB9386411A74609A1HEt8G" TargetMode="External"/><Relationship Id="rId15" Type="http://schemas.openxmlformats.org/officeDocument/2006/relationships/hyperlink" Target="consultantplus://offline/ref=4261F184C3FD2F48D2E74A48D19CBF93E0B23DFFBE9F07500FE29E3420ACC89BB9386411A74609A7HEtBG" TargetMode="External"/><Relationship Id="rId10" Type="http://schemas.openxmlformats.org/officeDocument/2006/relationships/hyperlink" Target="consultantplus://offline/ref=4261F184C3FD2F48D2E74A48D19CBF93E8B933F1BE965A5A07BB9236H2t7G" TargetMode="External"/><Relationship Id="rId19" Type="http://schemas.openxmlformats.org/officeDocument/2006/relationships/hyperlink" Target="consultantplus://offline/ref=4261F184C3FD2F48D2E74A48D19CBF93E3BA3BF8B69E07500FE29E3420ACC89BB9386411A74608A2HEt9G" TargetMode="External"/><Relationship Id="rId4" Type="http://schemas.openxmlformats.org/officeDocument/2006/relationships/hyperlink" Target="consultantplus://offline/ref=4261F184C3FD2F48D2E74A48D19CBF93E0B23DFFBE9F07500FE29E3420ACC89BB9386411A74609A6HEt1G" TargetMode="External"/><Relationship Id="rId9" Type="http://schemas.openxmlformats.org/officeDocument/2006/relationships/hyperlink" Target="consultantplus://offline/ref=4261F184C3FD2F48D2E74A48D19CBF93E0B23DFFBE9F07500FE29E3420ACC89BB9386411A74609A7HEt8G" TargetMode="External"/><Relationship Id="rId14" Type="http://schemas.openxmlformats.org/officeDocument/2006/relationships/hyperlink" Target="consultantplus://offline/ref=4261F184C3FD2F48D2E74A48D19CBF93E3BA3BF8B69E07500FE29E3420ACC89BB9386411A74609A7HEt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2017-07-25T06:45:00Z</dcterms:created>
  <dcterms:modified xsi:type="dcterms:W3CDTF">2017-07-25T06:45:00Z</dcterms:modified>
</cp:coreProperties>
</file>